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Y="157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3A5A" w14:paraId="6F5D9516" w14:textId="77777777" w:rsidTr="00B03A5A">
        <w:tc>
          <w:tcPr>
            <w:tcW w:w="9628" w:type="dxa"/>
            <w:gridSpan w:val="3"/>
          </w:tcPr>
          <w:p w14:paraId="7CAC0C37" w14:textId="77777777" w:rsidR="00B03A5A" w:rsidRPr="00B03A5A" w:rsidRDefault="00B03A5A" w:rsidP="00B03A5A">
            <w:pPr>
              <w:pStyle w:val="Overskrift1"/>
            </w:pPr>
            <w:r>
              <w:t xml:space="preserve">Ændringsforslag </w:t>
            </w:r>
            <w:r w:rsidRPr="00B03A5A">
              <w:rPr>
                <w:highlight w:val="yellow"/>
              </w:rPr>
              <w:t>1</w:t>
            </w:r>
            <w:r>
              <w:t xml:space="preserve"> til vedtægterne – </w:t>
            </w:r>
            <w:proofErr w:type="spellStart"/>
            <w:r>
              <w:t>xGF</w:t>
            </w:r>
            <w:proofErr w:type="spellEnd"/>
            <w:r>
              <w:t xml:space="preserve"> 7. oktober 2021 </w:t>
            </w:r>
          </w:p>
        </w:tc>
      </w:tr>
      <w:tr w:rsidR="00B03A5A" w14:paraId="29047CF1" w14:textId="77777777" w:rsidTr="00B03A5A">
        <w:tc>
          <w:tcPr>
            <w:tcW w:w="3209" w:type="dxa"/>
          </w:tcPr>
          <w:p w14:paraId="742D579D" w14:textId="77777777" w:rsidR="00B03A5A" w:rsidRPr="00156CEE" w:rsidRDefault="00B03A5A" w:rsidP="00B03A5A">
            <w:pPr>
              <w:rPr>
                <w:b/>
                <w:bCs/>
              </w:rPr>
            </w:pPr>
            <w:r w:rsidRPr="00156CEE">
              <w:rPr>
                <w:b/>
                <w:bCs/>
              </w:rPr>
              <w:t>Nuværende formulering</w:t>
            </w:r>
          </w:p>
        </w:tc>
        <w:tc>
          <w:tcPr>
            <w:tcW w:w="3209" w:type="dxa"/>
          </w:tcPr>
          <w:p w14:paraId="0A870E29" w14:textId="77777777" w:rsidR="00B03A5A" w:rsidRPr="00156CEE" w:rsidRDefault="00B03A5A" w:rsidP="00B03A5A">
            <w:pPr>
              <w:rPr>
                <w:b/>
                <w:bCs/>
              </w:rPr>
            </w:pPr>
            <w:r w:rsidRPr="00156CEE">
              <w:rPr>
                <w:b/>
                <w:bCs/>
              </w:rPr>
              <w:t>Forslag til ny formulering</w:t>
            </w:r>
          </w:p>
        </w:tc>
        <w:tc>
          <w:tcPr>
            <w:tcW w:w="3210" w:type="dxa"/>
          </w:tcPr>
          <w:p w14:paraId="7A36F290" w14:textId="77777777" w:rsidR="00B03A5A" w:rsidRPr="00156CEE" w:rsidRDefault="00B03A5A" w:rsidP="00B03A5A">
            <w:pPr>
              <w:rPr>
                <w:b/>
                <w:bCs/>
              </w:rPr>
            </w:pPr>
            <w:r w:rsidRPr="00156CEE">
              <w:rPr>
                <w:b/>
                <w:bCs/>
              </w:rPr>
              <w:t>Motivering for forslag</w:t>
            </w:r>
          </w:p>
        </w:tc>
      </w:tr>
      <w:tr w:rsidR="00B03A5A" w14:paraId="3030D3AE" w14:textId="77777777" w:rsidTr="00B03A5A">
        <w:tc>
          <w:tcPr>
            <w:tcW w:w="3209" w:type="dxa"/>
          </w:tcPr>
          <w:p w14:paraId="2C3A027E" w14:textId="77777777" w:rsidR="00B03A5A" w:rsidRPr="007E705E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 5</w:t>
            </w:r>
            <w:r w:rsidRPr="007E705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87E668D" w14:textId="77777777" w:rsidR="00B03A5A" w:rsidRPr="007E705E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color w:val="000000"/>
                <w:sz w:val="24"/>
                <w:szCs w:val="24"/>
              </w:rPr>
              <w:t>Generalforsamlingen er kredsens højeste myndighed.</w:t>
            </w:r>
          </w:p>
          <w:p w14:paraId="343113B4" w14:textId="77777777" w:rsidR="00B03A5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D717A">
              <w:rPr>
                <w:rFonts w:cstheme="minorHAnsi"/>
                <w:color w:val="000000"/>
                <w:sz w:val="24"/>
                <w:szCs w:val="24"/>
              </w:rPr>
              <w:t>Ordinær generalforsamling afholdes en gang årligt i årets første kvartal.</w:t>
            </w:r>
          </w:p>
          <w:p w14:paraId="59CDAA1E" w14:textId="77777777" w:rsidR="00B03A5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20436E9" w14:textId="77777777" w:rsidR="00B03A5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6BB65B5" w14:textId="77777777" w:rsidR="00B03A5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E399B28" w14:textId="77777777" w:rsidR="00B03A5A" w:rsidRPr="006D717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3023589" w14:textId="77777777" w:rsidR="00B03A5A" w:rsidRDefault="00B03A5A" w:rsidP="00B03A5A">
            <w:pPr>
              <w:autoSpaceDE w:val="0"/>
              <w:autoSpaceDN w:val="0"/>
              <w:adjustRightInd w:val="0"/>
            </w:pPr>
          </w:p>
        </w:tc>
        <w:tc>
          <w:tcPr>
            <w:tcW w:w="3209" w:type="dxa"/>
          </w:tcPr>
          <w:p w14:paraId="56CC80BD" w14:textId="77777777" w:rsidR="00B03A5A" w:rsidRPr="006D717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D717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§5</w:t>
            </w:r>
          </w:p>
          <w:p w14:paraId="7E73C6CC" w14:textId="77777777" w:rsidR="00B03A5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color w:val="000000"/>
                <w:sz w:val="24"/>
                <w:szCs w:val="24"/>
              </w:rPr>
              <w:t>Generalforsamlingen er kredsens højeste myndighed.</w:t>
            </w:r>
          </w:p>
          <w:p w14:paraId="3A9E6EC7" w14:textId="77777777" w:rsidR="00B03A5A" w:rsidRPr="00DE1345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color w:val="000000"/>
                <w:sz w:val="24"/>
                <w:szCs w:val="24"/>
              </w:rPr>
              <w:t>Ordinær generalforsamling afholdes en gang årligt i årets første kvartal.</w:t>
            </w:r>
          </w:p>
          <w:p w14:paraId="6B0CAD12" w14:textId="77777777" w:rsidR="00B03A5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E1345">
              <w:rPr>
                <w:rFonts w:cstheme="minorHAnsi"/>
                <w:color w:val="000000"/>
                <w:sz w:val="24"/>
                <w:szCs w:val="24"/>
                <w:highlight w:val="yellow"/>
              </w:rPr>
              <w:t>Kredsstyrelsen kan ved force majeure situationer udskyde den ordinære generalforsamling til 2. kvartal.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60587124" w14:textId="77777777" w:rsidR="00B03A5A" w:rsidRPr="00DE1345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BF9579B" w14:textId="77777777" w:rsidR="00B03A5A" w:rsidRDefault="00B03A5A" w:rsidP="00B03A5A">
            <w:pPr>
              <w:autoSpaceDE w:val="0"/>
              <w:autoSpaceDN w:val="0"/>
              <w:adjustRightInd w:val="0"/>
            </w:pPr>
          </w:p>
        </w:tc>
        <w:tc>
          <w:tcPr>
            <w:tcW w:w="3210" w:type="dxa"/>
          </w:tcPr>
          <w:p w14:paraId="67A2B3DE" w14:textId="77777777" w:rsidR="00B03A5A" w:rsidRDefault="00B03A5A" w:rsidP="00B03A5A"/>
          <w:p w14:paraId="67DB2E54" w14:textId="77777777" w:rsidR="00B03A5A" w:rsidRDefault="00B03A5A" w:rsidP="00B03A5A"/>
          <w:p w14:paraId="5E8D2ED2" w14:textId="77777777" w:rsidR="00B03A5A" w:rsidRDefault="00B03A5A" w:rsidP="00B03A5A"/>
          <w:p w14:paraId="694A141D" w14:textId="77777777" w:rsidR="00B03A5A" w:rsidRDefault="00B03A5A" w:rsidP="00B03A5A"/>
          <w:p w14:paraId="59F296F7" w14:textId="77777777" w:rsidR="00B03A5A" w:rsidRDefault="00B03A5A" w:rsidP="00B03A5A"/>
          <w:p w14:paraId="4A967A4A" w14:textId="77777777" w:rsidR="00B03A5A" w:rsidRPr="00156CEE" w:rsidRDefault="00B03A5A" w:rsidP="00B03A5A">
            <w:pPr>
              <w:rPr>
                <w:i/>
                <w:iCs/>
              </w:rPr>
            </w:pPr>
            <w:r w:rsidRPr="00156CEE">
              <w:rPr>
                <w:i/>
                <w:iCs/>
              </w:rPr>
              <w:t>Tilføjelsen sikrer, at vi kan afholde GF senere end marts, hvis der skulle komme en ny epidemi med nedlukning, eller andet.</w:t>
            </w:r>
          </w:p>
          <w:p w14:paraId="09DE4CB1" w14:textId="77777777" w:rsidR="00B03A5A" w:rsidRDefault="00B03A5A" w:rsidP="00B03A5A">
            <w:r w:rsidRPr="00156CEE">
              <w:rPr>
                <w:i/>
                <w:iCs/>
              </w:rPr>
              <w:t>Formålet er at vi så vidt muligt kan holde GF med fysisk fremmøde.</w:t>
            </w:r>
          </w:p>
        </w:tc>
      </w:tr>
      <w:tr w:rsidR="00B03A5A" w14:paraId="3C67945B" w14:textId="77777777" w:rsidTr="00B03A5A">
        <w:tc>
          <w:tcPr>
            <w:tcW w:w="3209" w:type="dxa"/>
          </w:tcPr>
          <w:p w14:paraId="5C358896" w14:textId="77777777" w:rsidR="00B03A5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D717A">
              <w:rPr>
                <w:rFonts w:cstheme="minorHAnsi"/>
                <w:color w:val="000000"/>
                <w:sz w:val="24"/>
                <w:szCs w:val="24"/>
              </w:rPr>
              <w:t xml:space="preserve">Indkaldes til ordinær generalforsamling skal ske med mindst </w:t>
            </w:r>
            <w:r w:rsidRPr="00F64905">
              <w:rPr>
                <w:rFonts w:cstheme="minorHAnsi"/>
                <w:color w:val="000000"/>
                <w:sz w:val="24"/>
                <w:szCs w:val="24"/>
                <w:highlight w:val="yellow"/>
              </w:rPr>
              <w:t>6 ugers</w:t>
            </w:r>
            <w:r w:rsidRPr="006D717A">
              <w:rPr>
                <w:rFonts w:cstheme="minorHAnsi"/>
                <w:color w:val="000000"/>
                <w:sz w:val="24"/>
                <w:szCs w:val="24"/>
              </w:rPr>
              <w:t xml:space="preserve"> varsel ved opslag på </w:t>
            </w:r>
            <w:r w:rsidRPr="00F64905">
              <w:rPr>
                <w:rFonts w:cstheme="minorHAnsi"/>
                <w:color w:val="000000"/>
                <w:sz w:val="24"/>
                <w:szCs w:val="24"/>
                <w:highlight w:val="yellow"/>
              </w:rPr>
              <w:t>arbejdspladserne</w:t>
            </w:r>
            <w:r w:rsidRPr="006D717A">
              <w:rPr>
                <w:rFonts w:cstheme="minorHAnsi"/>
                <w:color w:val="000000"/>
                <w:sz w:val="24"/>
                <w:szCs w:val="24"/>
              </w:rPr>
              <w:t xml:space="preserve"> og på kredsens hjemmeside. </w:t>
            </w:r>
          </w:p>
          <w:p w14:paraId="0CC5BC2F" w14:textId="77777777" w:rsidR="00B03A5A" w:rsidRPr="007E705E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D11AD0" w14:textId="77777777" w:rsidR="00B03A5A" w:rsidRPr="00F64905" w:rsidRDefault="00B03A5A" w:rsidP="00B03A5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D717A">
              <w:rPr>
                <w:rFonts w:cstheme="minorHAnsi"/>
                <w:color w:val="000000"/>
                <w:sz w:val="24"/>
                <w:szCs w:val="24"/>
              </w:rPr>
              <w:t xml:space="preserve">Indkaldes til ordinær generalforsamling skal ske med mindst </w:t>
            </w:r>
            <w:r w:rsidRPr="00DE7A55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3 ugers </w:t>
            </w:r>
            <w:r w:rsidRPr="006D717A">
              <w:rPr>
                <w:rFonts w:cstheme="minorHAnsi"/>
                <w:color w:val="000000"/>
                <w:sz w:val="24"/>
                <w:szCs w:val="24"/>
              </w:rPr>
              <w:t xml:space="preserve">varsel ved opslag på </w:t>
            </w:r>
            <w:r w:rsidRPr="006D717A">
              <w:rPr>
                <w:rFonts w:cstheme="minorHAnsi"/>
                <w:color w:val="000000"/>
                <w:sz w:val="24"/>
                <w:szCs w:val="24"/>
                <w:highlight w:val="yellow"/>
              </w:rPr>
              <w:t>skolerne</w:t>
            </w:r>
            <w:r w:rsidRPr="006D717A">
              <w:rPr>
                <w:rFonts w:cstheme="minorHAnsi"/>
                <w:color w:val="000000"/>
                <w:sz w:val="24"/>
                <w:szCs w:val="24"/>
              </w:rPr>
              <w:t xml:space="preserve"> og på kredsens hjemmeside </w:t>
            </w:r>
            <w:r w:rsidRPr="006D717A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samt ved mail til medlemmer, der ikke er tjenestegørende ved kredsens skoler.</w:t>
            </w:r>
          </w:p>
        </w:tc>
        <w:tc>
          <w:tcPr>
            <w:tcW w:w="3210" w:type="dxa"/>
          </w:tcPr>
          <w:p w14:paraId="28FE58D5" w14:textId="77777777" w:rsidR="00B03A5A" w:rsidRPr="00156CEE" w:rsidRDefault="00B03A5A" w:rsidP="00B03A5A">
            <w:pPr>
              <w:rPr>
                <w:i/>
                <w:iCs/>
              </w:rPr>
            </w:pPr>
            <w:r w:rsidRPr="00156CEE">
              <w:rPr>
                <w:i/>
                <w:iCs/>
              </w:rPr>
              <w:t>Ændringen af varsling fra 6 til 3 uger giver mere fleksibilitet, hvis der skulle komme situationer, hvor GF ikke kan afholdes som sædvanligt i 1. kvartal.</w:t>
            </w:r>
          </w:p>
          <w:p w14:paraId="40A2B0DB" w14:textId="77777777" w:rsidR="00B03A5A" w:rsidRDefault="00B03A5A" w:rsidP="00B03A5A">
            <w:r w:rsidRPr="00156CEE">
              <w:rPr>
                <w:i/>
                <w:iCs/>
              </w:rPr>
              <w:t>Ændring</w:t>
            </w:r>
            <w:r>
              <w:rPr>
                <w:i/>
                <w:iCs/>
              </w:rPr>
              <w:t>/tilføjelse</w:t>
            </w:r>
            <w:r w:rsidRPr="00156CEE">
              <w:rPr>
                <w:i/>
                <w:iCs/>
              </w:rPr>
              <w:t xml:space="preserve"> ift. indkaldelse på mail mv. sikrer, at alle medlemmer får indkaldelsen.</w:t>
            </w:r>
          </w:p>
        </w:tc>
      </w:tr>
      <w:tr w:rsidR="00B03A5A" w14:paraId="713B70F2" w14:textId="77777777" w:rsidTr="00B03A5A">
        <w:tc>
          <w:tcPr>
            <w:tcW w:w="3209" w:type="dxa"/>
          </w:tcPr>
          <w:p w14:paraId="6CB335E1" w14:textId="77777777" w:rsidR="00B03A5A" w:rsidRPr="007E705E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§ 6, </w:t>
            </w:r>
            <w:r w:rsidRPr="007E705E">
              <w:rPr>
                <w:rFonts w:cstheme="minorHAnsi"/>
                <w:b/>
                <w:color w:val="000000"/>
                <w:sz w:val="24"/>
                <w:szCs w:val="24"/>
              </w:rPr>
              <w:t xml:space="preserve">stk. 3 </w:t>
            </w:r>
          </w:p>
          <w:p w14:paraId="3226FC3D" w14:textId="77777777" w:rsidR="00B03A5A" w:rsidRPr="007E705E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64905">
              <w:rPr>
                <w:rFonts w:cstheme="minorHAnsi"/>
                <w:color w:val="000000"/>
                <w:sz w:val="24"/>
                <w:szCs w:val="24"/>
              </w:rPr>
              <w:t xml:space="preserve">Forslag, der ønskes sat på dagsorden, skal foreligge skriftligt hos kredsformanden senest </w:t>
            </w:r>
            <w:r w:rsidRPr="00575F9E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3 uger </w:t>
            </w:r>
            <w:r w:rsidRPr="00F64905">
              <w:rPr>
                <w:rFonts w:cstheme="minorHAnsi"/>
                <w:color w:val="000000"/>
                <w:sz w:val="24"/>
                <w:szCs w:val="24"/>
              </w:rPr>
              <w:t>før generalforsamlingen.</w:t>
            </w:r>
          </w:p>
          <w:p w14:paraId="1CA7819C" w14:textId="77777777" w:rsidR="00B03A5A" w:rsidRPr="006D717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1240228" w14:textId="77777777" w:rsidR="00B03A5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D73931F" w14:textId="77777777" w:rsidR="00B03A5A" w:rsidRPr="007E705E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F64905">
              <w:rPr>
                <w:rFonts w:cstheme="minorHAnsi"/>
                <w:color w:val="000000"/>
                <w:sz w:val="24"/>
                <w:szCs w:val="24"/>
              </w:rPr>
              <w:t xml:space="preserve">Forslag, der ønskes sat på dagsorden, skal foreligge skriftligt hos kredsformanden senest </w:t>
            </w:r>
            <w:r w:rsidRPr="00F64905">
              <w:rPr>
                <w:rFonts w:cstheme="minorHAnsi"/>
                <w:color w:val="000000"/>
                <w:sz w:val="24"/>
                <w:szCs w:val="24"/>
                <w:highlight w:val="yellow"/>
              </w:rPr>
              <w:t>2</w:t>
            </w:r>
            <w:r w:rsidRPr="00575F9E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uger </w:t>
            </w:r>
            <w:r w:rsidRPr="00F64905">
              <w:rPr>
                <w:rFonts w:cstheme="minorHAnsi"/>
                <w:color w:val="000000"/>
                <w:sz w:val="24"/>
                <w:szCs w:val="24"/>
              </w:rPr>
              <w:t>før generalforsamlingen.</w:t>
            </w:r>
          </w:p>
          <w:p w14:paraId="15DFD6E5" w14:textId="77777777" w:rsidR="00B03A5A" w:rsidRPr="006D717A" w:rsidRDefault="00B03A5A" w:rsidP="00B03A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743BF5F" w14:textId="77777777" w:rsidR="00B03A5A" w:rsidRDefault="00B03A5A" w:rsidP="00B03A5A">
            <w:pPr>
              <w:rPr>
                <w:i/>
                <w:iCs/>
              </w:rPr>
            </w:pPr>
          </w:p>
          <w:p w14:paraId="0D11717D" w14:textId="77777777" w:rsidR="00B03A5A" w:rsidRPr="00156CEE" w:rsidRDefault="00B03A5A" w:rsidP="00B03A5A">
            <w:pPr>
              <w:rPr>
                <w:i/>
                <w:iCs/>
              </w:rPr>
            </w:pPr>
            <w:r>
              <w:rPr>
                <w:i/>
                <w:iCs/>
              </w:rPr>
              <w:t>Konsekvensændring på baggrund af ændret indkaldelsesfrist</w:t>
            </w:r>
          </w:p>
        </w:tc>
      </w:tr>
    </w:tbl>
    <w:p w14:paraId="313CF94A" w14:textId="6A7EAE28" w:rsidR="00FF7196" w:rsidRDefault="00B03A5A" w:rsidP="00B03A5A">
      <w:pPr>
        <w:pStyle w:val="Overskrift1"/>
      </w:pPr>
    </w:p>
    <w:sectPr w:rsidR="00FF71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7A"/>
    <w:rsid w:val="00156CEE"/>
    <w:rsid w:val="001B3E78"/>
    <w:rsid w:val="006D717A"/>
    <w:rsid w:val="00B03A5A"/>
    <w:rsid w:val="00BD171C"/>
    <w:rsid w:val="00F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7F3D"/>
  <w15:chartTrackingRefBased/>
  <w15:docId w15:val="{F3FB74A5-55B0-4B2A-80BD-DF56A69F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7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56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56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Toftgaard</dc:creator>
  <cp:keywords/>
  <dc:description/>
  <cp:lastModifiedBy>Marianne Toftgaard</cp:lastModifiedBy>
  <cp:revision>3</cp:revision>
  <dcterms:created xsi:type="dcterms:W3CDTF">2021-09-14T12:55:00Z</dcterms:created>
  <dcterms:modified xsi:type="dcterms:W3CDTF">2021-09-15T09:50:00Z</dcterms:modified>
</cp:coreProperties>
</file>